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5D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</w:t>
      </w:r>
      <w:r>
        <w:rPr>
          <w:rFonts w:ascii="Times New Roman" w:hAnsi="Times New Roman"/>
          <w:b/>
          <w:sz w:val="24"/>
          <w:szCs w:val="24"/>
        </w:rPr>
        <w:t>ские указания для выполнения СР</w:t>
      </w:r>
      <w:r w:rsidR="00C0395D">
        <w:rPr>
          <w:rFonts w:ascii="Times New Roman" w:hAnsi="Times New Roman"/>
          <w:b/>
          <w:sz w:val="24"/>
          <w:szCs w:val="24"/>
        </w:rPr>
        <w:t>С</w:t>
      </w:r>
    </w:p>
    <w:p w:rsidR="00FC4906" w:rsidRPr="00914E1F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по дисциплине «</w:t>
      </w:r>
      <w:r w:rsidR="004E2D5B">
        <w:rPr>
          <w:rFonts w:ascii="Times New Roman" w:hAnsi="Times New Roman"/>
          <w:b/>
          <w:sz w:val="24"/>
          <w:szCs w:val="24"/>
        </w:rPr>
        <w:t>Введение в культурную психологию</w:t>
      </w:r>
      <w:r w:rsidRPr="00914E1F">
        <w:rPr>
          <w:rFonts w:ascii="Times New Roman" w:hAnsi="Times New Roman"/>
          <w:b/>
          <w:sz w:val="24"/>
          <w:szCs w:val="24"/>
        </w:rPr>
        <w:t>»</w:t>
      </w:r>
    </w:p>
    <w:p w:rsidR="00FC4906" w:rsidRPr="00914E1F" w:rsidRDefault="004E2D5B" w:rsidP="00FC490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специализация: «5В</w:t>
      </w:r>
      <w:r w:rsidR="00FC4906" w:rsidRPr="00914E1F">
        <w:rPr>
          <w:rFonts w:ascii="Times New Roman" w:hAnsi="Times New Roman"/>
          <w:b/>
          <w:sz w:val="24"/>
          <w:szCs w:val="24"/>
        </w:rPr>
        <w:t xml:space="preserve">50300 – «Психология» </w:t>
      </w:r>
    </w:p>
    <w:p w:rsidR="00FC4906" w:rsidRPr="00914E1F" w:rsidRDefault="004E2D5B" w:rsidP="00FC490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6278B2" w:rsidRDefault="006278B2" w:rsidP="00FC4906">
      <w:pPr>
        <w:pStyle w:val="a3"/>
        <w:ind w:right="-187"/>
        <w:rPr>
          <w:bCs/>
          <w:sz w:val="24"/>
          <w:szCs w:val="24"/>
        </w:rPr>
      </w:pPr>
      <w:r>
        <w:rPr>
          <w:sz w:val="24"/>
          <w:szCs w:val="24"/>
        </w:rPr>
        <w:t>Тема 1.</w:t>
      </w:r>
      <w:r w:rsidRPr="006278B2">
        <w:rPr>
          <w:sz w:val="24"/>
          <w:szCs w:val="24"/>
          <w:lang w:val="kk-KZ"/>
        </w:rPr>
        <w:t xml:space="preserve"> </w:t>
      </w:r>
      <w:r w:rsidR="004E2D5B" w:rsidRPr="00A8500F">
        <w:rPr>
          <w:sz w:val="24"/>
          <w:szCs w:val="24"/>
          <w:lang w:val="kk-KZ"/>
        </w:rPr>
        <w:t>Введение в кро</w:t>
      </w:r>
      <w:r w:rsidR="004E2D5B">
        <w:rPr>
          <w:sz w:val="24"/>
          <w:szCs w:val="24"/>
          <w:lang w:val="kk-KZ"/>
        </w:rPr>
        <w:t>сс-культурную психологию</w:t>
      </w:r>
    </w:p>
    <w:p w:rsidR="00FC4906" w:rsidRPr="00914E1F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4E2D5B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4E2D5B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4E2D5B" w:rsidRPr="004E2D5B" w:rsidRDefault="00FC4906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4E2D5B">
        <w:rPr>
          <w:b w:val="0"/>
          <w:bCs/>
          <w:sz w:val="24"/>
          <w:szCs w:val="24"/>
        </w:rPr>
        <w:t>2.</w:t>
      </w:r>
      <w:r w:rsidR="004E2D5B" w:rsidRPr="004E2D5B">
        <w:rPr>
          <w:b w:val="0"/>
          <w:bCs/>
          <w:sz w:val="24"/>
          <w:szCs w:val="24"/>
        </w:rPr>
        <w:t xml:space="preserve">Напишите эссе: </w:t>
      </w:r>
      <w:r w:rsidR="004E2D5B" w:rsidRPr="004E2D5B">
        <w:rPr>
          <w:b w:val="0"/>
          <w:sz w:val="24"/>
          <w:szCs w:val="24"/>
        </w:rPr>
        <w:t xml:space="preserve">«Актуальность </w:t>
      </w:r>
      <w:proofErr w:type="spellStart"/>
      <w:proofErr w:type="gramStart"/>
      <w:r w:rsidR="004E2D5B" w:rsidRPr="004E2D5B">
        <w:rPr>
          <w:b w:val="0"/>
          <w:sz w:val="24"/>
          <w:szCs w:val="24"/>
        </w:rPr>
        <w:t>кросс-культурных</w:t>
      </w:r>
      <w:proofErr w:type="spellEnd"/>
      <w:proofErr w:type="gramEnd"/>
      <w:r w:rsidR="004E2D5B" w:rsidRPr="004E2D5B">
        <w:rPr>
          <w:b w:val="0"/>
          <w:sz w:val="24"/>
          <w:szCs w:val="24"/>
        </w:rPr>
        <w:t xml:space="preserve"> исследований в современном мире». </w:t>
      </w:r>
    </w:p>
    <w:p w:rsidR="004E2D5B" w:rsidRPr="004E2D5B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4E2D5B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914E1F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914E1F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914E1F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914E1F">
        <w:rPr>
          <w:b w:val="0"/>
          <w:sz w:val="24"/>
          <w:szCs w:val="24"/>
        </w:rPr>
        <w:t xml:space="preserve">В процессе выполнения эссе </w:t>
      </w:r>
      <w:r w:rsidR="004B75A1">
        <w:rPr>
          <w:b w:val="0"/>
          <w:sz w:val="24"/>
          <w:szCs w:val="24"/>
        </w:rPr>
        <w:t>студенту</w:t>
      </w:r>
      <w:r w:rsidRPr="00914E1F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Pr="00914E1F" w:rsidRDefault="00631D27" w:rsidP="00631D27">
      <w:pPr>
        <w:pStyle w:val="a3"/>
        <w:ind w:right="-185"/>
        <w:rPr>
          <w:b w:val="0"/>
          <w:sz w:val="24"/>
          <w:szCs w:val="24"/>
        </w:rPr>
      </w:pPr>
    </w:p>
    <w:p w:rsidR="00697730" w:rsidRPr="007C0FF0" w:rsidRDefault="00697730" w:rsidP="007C0F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93EBD" w:rsidRPr="00F93EBD" w:rsidRDefault="0069372F" w:rsidP="00F93EBD">
      <w:pPr>
        <w:pStyle w:val="a3"/>
        <w:ind w:right="-185"/>
        <w:rPr>
          <w:bCs/>
          <w:sz w:val="24"/>
          <w:szCs w:val="24"/>
        </w:rPr>
      </w:pPr>
      <w:r>
        <w:rPr>
          <w:sz w:val="24"/>
          <w:szCs w:val="24"/>
        </w:rPr>
        <w:t>Тема 2</w:t>
      </w:r>
      <w:r w:rsidR="00F93EBD" w:rsidRPr="00F93EBD">
        <w:rPr>
          <w:sz w:val="24"/>
          <w:szCs w:val="24"/>
        </w:rPr>
        <w:t>.</w:t>
      </w:r>
      <w:r w:rsidR="00F93EBD" w:rsidRPr="00F93EBD">
        <w:rPr>
          <w:sz w:val="24"/>
          <w:szCs w:val="24"/>
          <w:lang w:val="kk-KZ"/>
        </w:rPr>
        <w:t xml:space="preserve"> </w:t>
      </w:r>
      <w:r w:rsidR="005E5AB0" w:rsidRPr="00A8500F">
        <w:rPr>
          <w:sz w:val="24"/>
          <w:szCs w:val="24"/>
          <w:lang w:val="kk-KZ"/>
        </w:rPr>
        <w:t>Кросс-культурное исследование</w:t>
      </w:r>
    </w:p>
    <w:p w:rsidR="00F93EBD" w:rsidRPr="00914E1F" w:rsidRDefault="00F93EBD" w:rsidP="00F93EBD">
      <w:pPr>
        <w:pStyle w:val="a3"/>
        <w:ind w:right="-185"/>
        <w:rPr>
          <w:b w:val="0"/>
          <w:bCs/>
          <w:sz w:val="24"/>
          <w:szCs w:val="24"/>
        </w:rPr>
      </w:pPr>
    </w:p>
    <w:p w:rsidR="00F93EBD" w:rsidRPr="00914E1F" w:rsidRDefault="00F93EBD" w:rsidP="00F93EB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914E1F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CC1DB0" w:rsidRDefault="00F93EBD" w:rsidP="00F93E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4E1F">
        <w:rPr>
          <w:rFonts w:ascii="Times New Roman" w:hAnsi="Times New Roman"/>
          <w:sz w:val="24"/>
          <w:szCs w:val="24"/>
        </w:rPr>
        <w:t>2.</w:t>
      </w:r>
      <w:r w:rsidR="00CC1DB0"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="00CC1DB0">
        <w:rPr>
          <w:rFonts w:ascii="Times New Roman" w:hAnsi="Times New Roman" w:cs="Times New Roman"/>
        </w:rPr>
        <w:t xml:space="preserve">С помощью техники двойного перевода создать </w:t>
      </w:r>
      <w:proofErr w:type="spellStart"/>
      <w:r w:rsidR="00CC1DB0">
        <w:rPr>
          <w:rFonts w:ascii="Times New Roman" w:hAnsi="Times New Roman" w:cs="Times New Roman"/>
        </w:rPr>
        <w:t>культуронезависимую</w:t>
      </w:r>
      <w:proofErr w:type="spellEnd"/>
      <w:r w:rsidR="00CC1DB0">
        <w:rPr>
          <w:rFonts w:ascii="Times New Roman" w:hAnsi="Times New Roman" w:cs="Times New Roman"/>
        </w:rPr>
        <w:t xml:space="preserve"> методику (по выбору).</w:t>
      </w:r>
    </w:p>
    <w:p w:rsidR="00F93EBD" w:rsidRDefault="00F93EBD" w:rsidP="00F93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823" w:rsidRPr="00914E1F" w:rsidRDefault="00A07823" w:rsidP="00F93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EBD" w:rsidRPr="00914E1F" w:rsidRDefault="00F93EBD" w:rsidP="00F93EBD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F93EBD" w:rsidRPr="00A07823" w:rsidRDefault="00F93EBD" w:rsidP="00A078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заданий СР</w:t>
      </w:r>
      <w:r w:rsidR="00CC1DB0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</w:t>
      </w:r>
      <w:r w:rsidR="00A07823">
        <w:rPr>
          <w:rFonts w:ascii="Times New Roman" w:hAnsi="Times New Roman"/>
          <w:sz w:val="24"/>
          <w:szCs w:val="24"/>
        </w:rPr>
        <w:t>,</w:t>
      </w:r>
      <w:r w:rsidR="00A07823" w:rsidRPr="00A07823">
        <w:rPr>
          <w:sz w:val="24"/>
          <w:szCs w:val="24"/>
        </w:rPr>
        <w:t xml:space="preserve"> </w:t>
      </w:r>
      <w:r w:rsidR="00A07823" w:rsidRPr="00914E1F">
        <w:rPr>
          <w:rFonts w:ascii="Times New Roman" w:hAnsi="Times New Roman"/>
          <w:sz w:val="24"/>
          <w:szCs w:val="24"/>
        </w:rPr>
        <w:t>а также к психодиагностическим тестам.</w:t>
      </w:r>
    </w:p>
    <w:p w:rsidR="00F93EBD" w:rsidRDefault="00F93EBD" w:rsidP="00F93EBD">
      <w:pPr>
        <w:pStyle w:val="a3"/>
        <w:ind w:right="-185"/>
        <w:jc w:val="both"/>
        <w:rPr>
          <w:b w:val="0"/>
          <w:sz w:val="24"/>
          <w:szCs w:val="24"/>
        </w:rPr>
      </w:pPr>
    </w:p>
    <w:p w:rsidR="00F93EBD" w:rsidRPr="007C0FF0" w:rsidRDefault="007C0FF0" w:rsidP="007C0F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 3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46B94" w:rsidRPr="00540B4A" w:rsidRDefault="003717B0" w:rsidP="00246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</w:t>
      </w:r>
      <w:r w:rsidR="00246B94" w:rsidRPr="0054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B48" w:rsidRPr="00540B4A">
        <w:rPr>
          <w:rFonts w:ascii="Times New Roman" w:hAnsi="Times New Roman" w:cs="Times New Roman"/>
          <w:b/>
          <w:bCs/>
          <w:sz w:val="24"/>
          <w:szCs w:val="24"/>
        </w:rPr>
        <w:t>Культура и развитие личности</w:t>
      </w:r>
    </w:p>
    <w:p w:rsidR="00246B94" w:rsidRPr="0044145D" w:rsidRDefault="00246B94" w:rsidP="00246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B94" w:rsidRPr="00776B48" w:rsidRDefault="00246B94" w:rsidP="00246B94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776B48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246B94" w:rsidRPr="00776B48" w:rsidRDefault="00246B94" w:rsidP="00246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B48">
        <w:rPr>
          <w:rFonts w:ascii="Times New Roman" w:hAnsi="Times New Roman" w:cs="Times New Roman"/>
          <w:bCs/>
          <w:sz w:val="24"/>
          <w:szCs w:val="24"/>
        </w:rPr>
        <w:t>2.</w:t>
      </w:r>
      <w:r w:rsidR="00776B48" w:rsidRPr="00776B48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="00776B48" w:rsidRPr="00776B48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="00776B48" w:rsidRPr="00776B48">
        <w:rPr>
          <w:rFonts w:ascii="Times New Roman" w:hAnsi="Times New Roman" w:cs="Times New Roman"/>
          <w:sz w:val="24"/>
          <w:szCs w:val="24"/>
        </w:rPr>
        <w:t xml:space="preserve"> «Культура и отношение ко времени», «Культура и родительское поведение» (по выбору).</w:t>
      </w:r>
    </w:p>
    <w:p w:rsidR="00E33145" w:rsidRPr="00776B48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145" w:rsidRPr="00776B48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B48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776B48" w:rsidRPr="00776B48" w:rsidRDefault="00E33145" w:rsidP="0077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B48">
        <w:rPr>
          <w:rFonts w:ascii="Times New Roman" w:hAnsi="Times New Roman" w:cs="Times New Roman"/>
          <w:sz w:val="24"/>
          <w:szCs w:val="24"/>
        </w:rPr>
        <w:t>При выполнении заданий СР</w:t>
      </w:r>
      <w:r w:rsidR="00776B48" w:rsidRPr="00776B48">
        <w:rPr>
          <w:rFonts w:ascii="Times New Roman" w:hAnsi="Times New Roman" w:cs="Times New Roman"/>
          <w:sz w:val="24"/>
          <w:szCs w:val="24"/>
        </w:rPr>
        <w:t>С</w:t>
      </w:r>
      <w:r w:rsidRPr="00776B48">
        <w:rPr>
          <w:rFonts w:ascii="Times New Roman" w:hAnsi="Times New Roman" w:cs="Times New Roman"/>
          <w:sz w:val="24"/>
          <w:szCs w:val="24"/>
        </w:rPr>
        <w:t xml:space="preserve"> обращайтесь к списку рекомендуемой литературы, а такж</w:t>
      </w:r>
      <w:r w:rsidR="00776B48" w:rsidRPr="00776B48">
        <w:rPr>
          <w:rFonts w:ascii="Times New Roman" w:hAnsi="Times New Roman" w:cs="Times New Roman"/>
          <w:sz w:val="24"/>
          <w:szCs w:val="24"/>
        </w:rPr>
        <w:t xml:space="preserve">е источникам Интернета. </w:t>
      </w:r>
      <w:r w:rsidR="00776B48" w:rsidRPr="00776B48">
        <w:rPr>
          <w:rFonts w:ascii="Times New Roman" w:hAnsi="Times New Roman" w:cs="Times New Roman"/>
          <w:bCs/>
          <w:sz w:val="24"/>
          <w:szCs w:val="24"/>
        </w:rPr>
        <w:t xml:space="preserve">При составлении </w:t>
      </w:r>
      <w:proofErr w:type="spellStart"/>
      <w:r w:rsidR="00776B48" w:rsidRPr="00776B48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="00776B48" w:rsidRPr="00776B48">
        <w:rPr>
          <w:rFonts w:ascii="Times New Roman" w:hAnsi="Times New Roman" w:cs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776B48" w:rsidRPr="00776B48" w:rsidRDefault="00776B48" w:rsidP="0077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B48">
        <w:rPr>
          <w:rFonts w:ascii="Times New Roman" w:hAnsi="Times New Roman" w:cs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776B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B48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776B48" w:rsidRPr="00776B48" w:rsidRDefault="00776B48" w:rsidP="0077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B48">
        <w:rPr>
          <w:rFonts w:ascii="Times New Roman" w:hAnsi="Times New Roman" w:cs="Times New Roman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246B94" w:rsidRDefault="00246B94" w:rsidP="006278B2">
      <w:pPr>
        <w:pStyle w:val="a3"/>
        <w:ind w:right="-185"/>
        <w:jc w:val="both"/>
        <w:rPr>
          <w:b w:val="0"/>
          <w:sz w:val="24"/>
          <w:szCs w:val="24"/>
        </w:rPr>
      </w:pPr>
    </w:p>
    <w:p w:rsidR="003B20A4" w:rsidRPr="007C0FF0" w:rsidRDefault="007C0FF0" w:rsidP="007C0F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СРС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EC" w:rsidRPr="00914E1F" w:rsidRDefault="00697730" w:rsidP="00293E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293EEC" w:rsidRPr="00914E1F">
        <w:rPr>
          <w:rFonts w:ascii="Times New Roman" w:hAnsi="Times New Roman"/>
          <w:b/>
          <w:sz w:val="24"/>
          <w:szCs w:val="24"/>
        </w:rPr>
        <w:t xml:space="preserve">. </w:t>
      </w:r>
      <w:r w:rsidR="00C827C3" w:rsidRPr="006F34D6">
        <w:rPr>
          <w:rFonts w:ascii="Times New Roman" w:hAnsi="Times New Roman"/>
          <w:b/>
          <w:sz w:val="24"/>
          <w:szCs w:val="24"/>
          <w:lang w:val="kk-KZ"/>
        </w:rPr>
        <w:t>Культура и</w:t>
      </w:r>
      <w:r w:rsidR="00C827C3" w:rsidRPr="006F3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27C3" w:rsidRPr="006F34D6">
        <w:rPr>
          <w:rFonts w:ascii="Times New Roman" w:hAnsi="Times New Roman"/>
          <w:b/>
          <w:sz w:val="24"/>
          <w:szCs w:val="24"/>
        </w:rPr>
        <w:t>гендерные</w:t>
      </w:r>
      <w:proofErr w:type="spellEnd"/>
      <w:r w:rsidR="00C827C3" w:rsidRPr="006F34D6">
        <w:rPr>
          <w:rFonts w:ascii="Times New Roman" w:hAnsi="Times New Roman"/>
          <w:b/>
          <w:sz w:val="24"/>
          <w:szCs w:val="24"/>
        </w:rPr>
        <w:t xml:space="preserve"> различия</w:t>
      </w:r>
    </w:p>
    <w:p w:rsidR="00293EEC" w:rsidRPr="00914E1F" w:rsidRDefault="00293EEC" w:rsidP="00293E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3EEC" w:rsidRPr="00914E1F" w:rsidRDefault="00293EEC" w:rsidP="00293EEC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914E1F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DB455A" w:rsidRPr="00237EDD" w:rsidRDefault="00237EDD" w:rsidP="00237EDD">
      <w:pPr>
        <w:pStyle w:val="a3"/>
        <w:ind w:right="-185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  <w:lang w:val="kk-KZ"/>
        </w:rPr>
        <w:t>2.</w:t>
      </w:r>
      <w:r w:rsidRPr="00237EDD">
        <w:rPr>
          <w:b w:val="0"/>
          <w:sz w:val="24"/>
          <w:szCs w:val="24"/>
        </w:rPr>
        <w:t xml:space="preserve">Проведите прикладное исследование </w:t>
      </w:r>
      <w:proofErr w:type="spellStart"/>
      <w:r w:rsidRPr="00237EDD">
        <w:rPr>
          <w:b w:val="0"/>
          <w:sz w:val="24"/>
          <w:szCs w:val="24"/>
        </w:rPr>
        <w:t>гендерных</w:t>
      </w:r>
      <w:proofErr w:type="spellEnd"/>
      <w:r w:rsidRPr="00237EDD">
        <w:rPr>
          <w:b w:val="0"/>
          <w:sz w:val="24"/>
          <w:szCs w:val="24"/>
        </w:rPr>
        <w:t xml:space="preserve"> стереотипов</w:t>
      </w:r>
      <w:r w:rsidRPr="00237EDD">
        <w:rPr>
          <w:b w:val="0"/>
          <w:sz w:val="24"/>
          <w:szCs w:val="24"/>
          <w:lang w:val="kk-KZ"/>
        </w:rPr>
        <w:t xml:space="preserve"> </w:t>
      </w:r>
      <w:r w:rsidRPr="00237EDD">
        <w:rPr>
          <w:b w:val="0"/>
          <w:sz w:val="24"/>
          <w:szCs w:val="24"/>
        </w:rPr>
        <w:t>с использованием культурно-универсального контрольного списка.</w:t>
      </w:r>
      <w:r w:rsidRPr="00237EDD">
        <w:rPr>
          <w:sz w:val="24"/>
          <w:szCs w:val="24"/>
        </w:rPr>
        <w:t xml:space="preserve"> </w:t>
      </w:r>
      <w:r w:rsidRPr="009C7BFE">
        <w:rPr>
          <w:b w:val="0"/>
          <w:sz w:val="24"/>
          <w:szCs w:val="24"/>
        </w:rPr>
        <w:t>Провести устную презентацию и о</w:t>
      </w:r>
      <w:r w:rsidRPr="009C7BFE">
        <w:rPr>
          <w:b w:val="0"/>
          <w:sz w:val="24"/>
          <w:szCs w:val="24"/>
          <w:lang w:val="kk-KZ"/>
        </w:rPr>
        <w:t>бсудить выводы.</w:t>
      </w:r>
    </w:p>
    <w:p w:rsidR="00DB455A" w:rsidRDefault="00DB455A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C82" w:rsidRPr="00914E1F" w:rsidRDefault="00C12C82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12C82" w:rsidRDefault="00C12C82" w:rsidP="00C12C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D57989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706DAD" w:rsidRPr="00914E1F" w:rsidRDefault="00706DAD" w:rsidP="00706DAD">
      <w:pPr>
        <w:pStyle w:val="a3"/>
        <w:ind w:right="-185"/>
        <w:rPr>
          <w:bCs/>
          <w:sz w:val="24"/>
          <w:szCs w:val="24"/>
        </w:rPr>
      </w:pPr>
    </w:p>
    <w:p w:rsidR="00107982" w:rsidRDefault="00107982" w:rsidP="0010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8B5" w:rsidRPr="008078B5" w:rsidRDefault="008078B5" w:rsidP="008078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 5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80" w:rsidRPr="00914E1F" w:rsidRDefault="008078B5" w:rsidP="0010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107982" w:rsidRPr="00914E1F">
        <w:rPr>
          <w:rFonts w:ascii="Times New Roman" w:hAnsi="Times New Roman"/>
          <w:b/>
          <w:sz w:val="24"/>
          <w:szCs w:val="24"/>
        </w:rPr>
        <w:t>.</w:t>
      </w:r>
      <w:r w:rsidR="00107982" w:rsidRPr="0091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2B88" w:rsidRPr="00332CCC">
        <w:rPr>
          <w:rFonts w:ascii="Times New Roman" w:hAnsi="Times New Roman"/>
          <w:b/>
          <w:sz w:val="24"/>
          <w:szCs w:val="24"/>
        </w:rPr>
        <w:t>Межкультурная коммуникация</w:t>
      </w:r>
      <w:r w:rsidR="00107982" w:rsidRPr="00914E1F">
        <w:rPr>
          <w:rFonts w:ascii="Times New Roman" w:hAnsi="Times New Roman"/>
          <w:b/>
          <w:sz w:val="24"/>
          <w:szCs w:val="24"/>
        </w:rPr>
        <w:t xml:space="preserve"> </w:t>
      </w:r>
    </w:p>
    <w:p w:rsidR="00107982" w:rsidRPr="00914E1F" w:rsidRDefault="00107982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7982" w:rsidRDefault="00107982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>1.Внимательно изучите лекционный материал.</w:t>
      </w:r>
    </w:p>
    <w:p w:rsidR="00C74180" w:rsidRPr="00914E1F" w:rsidRDefault="00C74180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FD56A8" w:rsidRPr="00EF7F09">
        <w:rPr>
          <w:rFonts w:ascii="Times New Roman" w:hAnsi="Times New Roman"/>
        </w:rPr>
        <w:t xml:space="preserve">Составить </w:t>
      </w:r>
      <w:proofErr w:type="spellStart"/>
      <w:r w:rsidR="00FD56A8" w:rsidRPr="00EF7F09">
        <w:rPr>
          <w:rFonts w:ascii="Times New Roman" w:hAnsi="Times New Roman"/>
        </w:rPr>
        <w:t>кейс-стади</w:t>
      </w:r>
      <w:proofErr w:type="spellEnd"/>
      <w:r w:rsidR="00FD56A8" w:rsidRPr="00EF7F09">
        <w:rPr>
          <w:rFonts w:ascii="Times New Roman" w:hAnsi="Times New Roman"/>
        </w:rPr>
        <w:t xml:space="preserve"> на тему</w:t>
      </w:r>
      <w:r w:rsidR="00FD56A8">
        <w:rPr>
          <w:rFonts w:ascii="Times New Roman" w:hAnsi="Times New Roman"/>
        </w:rPr>
        <w:t xml:space="preserve"> «Влияние культуры на вербальное поведение», </w:t>
      </w:r>
      <w:r w:rsidR="00FD56A8" w:rsidRPr="00EF7F09">
        <w:rPr>
          <w:rFonts w:ascii="Times New Roman" w:hAnsi="Times New Roman"/>
        </w:rPr>
        <w:t>тему</w:t>
      </w:r>
      <w:r w:rsidR="00FD56A8">
        <w:rPr>
          <w:rFonts w:ascii="Times New Roman" w:hAnsi="Times New Roman"/>
        </w:rPr>
        <w:t xml:space="preserve"> «Влияние культуры на невербальное поведение» (по выбору).</w:t>
      </w:r>
      <w:r w:rsidR="00FD56A8" w:rsidRPr="00FD56A8">
        <w:rPr>
          <w:rFonts w:ascii="Times New Roman" w:hAnsi="Times New Roman"/>
          <w:sz w:val="24"/>
          <w:szCs w:val="24"/>
        </w:rPr>
        <w:t xml:space="preserve"> </w:t>
      </w:r>
      <w:r w:rsidR="00FD56A8" w:rsidRPr="00DD0C14">
        <w:rPr>
          <w:rFonts w:ascii="Times New Roman" w:hAnsi="Times New Roman"/>
          <w:sz w:val="24"/>
          <w:szCs w:val="24"/>
        </w:rPr>
        <w:t>Провести устную презентацию и о</w:t>
      </w:r>
      <w:r w:rsidR="00FD56A8" w:rsidRPr="00DD0C14">
        <w:rPr>
          <w:rFonts w:ascii="Times New Roman" w:hAnsi="Times New Roman"/>
          <w:sz w:val="24"/>
          <w:szCs w:val="24"/>
          <w:lang w:val="kk-KZ"/>
        </w:rPr>
        <w:t>бсудить выводы.</w:t>
      </w:r>
    </w:p>
    <w:p w:rsidR="00C74180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180" w:rsidRPr="00914E1F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74180" w:rsidRDefault="00C74180" w:rsidP="00C741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C027AF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proofErr w:type="spellStart"/>
      <w:r w:rsidRPr="00914E1F">
        <w:rPr>
          <w:rFonts w:ascii="Times New Roman" w:hAnsi="Times New Roman"/>
          <w:sz w:val="24"/>
          <w:szCs w:val="24"/>
        </w:rPr>
        <w:t>кейс-стади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914E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E1F">
        <w:rPr>
          <w:rFonts w:ascii="Times New Roman" w:hAnsi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1A7A1B" w:rsidRDefault="00C74180" w:rsidP="00745079">
      <w:pPr>
        <w:pStyle w:val="a3"/>
        <w:ind w:right="-185"/>
        <w:jc w:val="both"/>
        <w:rPr>
          <w:b w:val="0"/>
          <w:sz w:val="24"/>
          <w:szCs w:val="24"/>
        </w:rPr>
      </w:pPr>
      <w:r w:rsidRPr="0053290C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</w:t>
      </w:r>
      <w:r>
        <w:rPr>
          <w:b w:val="0"/>
          <w:sz w:val="24"/>
          <w:szCs w:val="24"/>
        </w:rPr>
        <w:t>.</w:t>
      </w:r>
    </w:p>
    <w:p w:rsidR="001A7A1B" w:rsidRPr="00525152" w:rsidRDefault="001A7A1B" w:rsidP="005E3A32">
      <w:pPr>
        <w:pStyle w:val="a3"/>
        <w:ind w:right="-185"/>
        <w:jc w:val="both"/>
        <w:rPr>
          <w:b w:val="0"/>
          <w:sz w:val="24"/>
          <w:szCs w:val="24"/>
        </w:rPr>
      </w:pPr>
    </w:p>
    <w:p w:rsidR="00284DCC" w:rsidRPr="00284DCC" w:rsidRDefault="00284DCC" w:rsidP="00284DC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151" w:rsidRPr="00525152" w:rsidRDefault="00284DCC" w:rsidP="00A1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A11151" w:rsidRPr="00525152">
        <w:rPr>
          <w:rFonts w:ascii="Times New Roman" w:hAnsi="Times New Roman" w:cs="Times New Roman"/>
          <w:b/>
          <w:sz w:val="24"/>
          <w:szCs w:val="24"/>
        </w:rPr>
        <w:t>.</w:t>
      </w:r>
      <w:r w:rsidR="00A11151" w:rsidRPr="00525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633" w:rsidRPr="00525152">
        <w:rPr>
          <w:rFonts w:ascii="Times New Roman" w:hAnsi="Times New Roman" w:cs="Times New Roman"/>
          <w:b/>
          <w:sz w:val="24"/>
          <w:szCs w:val="24"/>
        </w:rPr>
        <w:t>Культура и межличностные отношения</w:t>
      </w:r>
    </w:p>
    <w:p w:rsidR="00A11151" w:rsidRPr="00525152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151" w:rsidRPr="00525152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52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A11151" w:rsidRPr="00525152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5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81E25" w:rsidRPr="00525152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="00D81E25" w:rsidRPr="00525152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="00D81E25" w:rsidRPr="00525152">
        <w:rPr>
          <w:rFonts w:ascii="Times New Roman" w:hAnsi="Times New Roman" w:cs="Times New Roman"/>
          <w:sz w:val="24"/>
          <w:szCs w:val="24"/>
        </w:rPr>
        <w:t xml:space="preserve"> </w:t>
      </w:r>
      <w:r w:rsidR="00D61335" w:rsidRPr="00525152">
        <w:rPr>
          <w:rFonts w:ascii="Times New Roman" w:hAnsi="Times New Roman" w:cs="Times New Roman"/>
          <w:sz w:val="24"/>
          <w:szCs w:val="24"/>
        </w:rPr>
        <w:t>на тему «Особенности влияния культуры на межличностные отношения в РК».</w:t>
      </w:r>
      <w:r w:rsidR="00D81E25" w:rsidRPr="00525152">
        <w:rPr>
          <w:rFonts w:ascii="Times New Roman" w:hAnsi="Times New Roman" w:cs="Times New Roman"/>
          <w:sz w:val="24"/>
          <w:szCs w:val="24"/>
        </w:rPr>
        <w:t xml:space="preserve"> Провести устную презентацию и о</w:t>
      </w:r>
      <w:r w:rsidR="00D81E25" w:rsidRPr="00525152">
        <w:rPr>
          <w:rFonts w:ascii="Times New Roman" w:hAnsi="Times New Roman" w:cs="Times New Roman"/>
          <w:sz w:val="24"/>
          <w:szCs w:val="24"/>
          <w:lang w:val="kk-KZ"/>
        </w:rPr>
        <w:t>бсудить выводы.</w:t>
      </w:r>
    </w:p>
    <w:p w:rsidR="008C01CE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01CE" w:rsidRPr="008C01CE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3A1C0D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2E619B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proofErr w:type="spellStart"/>
      <w:r w:rsidRPr="00914E1F">
        <w:rPr>
          <w:rFonts w:ascii="Times New Roman" w:hAnsi="Times New Roman"/>
          <w:sz w:val="24"/>
          <w:szCs w:val="24"/>
        </w:rPr>
        <w:t>кейс-стади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52">
        <w:rPr>
          <w:rFonts w:ascii="Times New Roman" w:hAnsi="Times New Roman" w:cs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5251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52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A11151" w:rsidRDefault="002E619B" w:rsidP="005E3A32">
      <w:pPr>
        <w:pStyle w:val="a3"/>
        <w:ind w:right="-185"/>
        <w:jc w:val="both"/>
        <w:rPr>
          <w:b w:val="0"/>
          <w:sz w:val="24"/>
          <w:szCs w:val="24"/>
        </w:rPr>
      </w:pPr>
      <w:r w:rsidRPr="00525152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DB455A" w:rsidRDefault="00DB455A" w:rsidP="00A65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2F9" w:rsidRPr="00B832F9" w:rsidRDefault="00B832F9" w:rsidP="00B832F9">
      <w:pPr>
        <w:pStyle w:val="a3"/>
        <w:ind w:right="-185" w:firstLine="567"/>
        <w:jc w:val="both"/>
        <w:rPr>
          <w:b w:val="0"/>
          <w:sz w:val="24"/>
          <w:szCs w:val="24"/>
        </w:rPr>
      </w:pP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Bibliography</w:t>
      </w: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Main Bibliography</w:t>
      </w:r>
    </w:p>
    <w:p w:rsidR="00B832F9" w:rsidRPr="00B832F9" w:rsidRDefault="00B832F9" w:rsidP="00B8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1.</w:t>
      </w:r>
      <w:r w:rsidRPr="00B832F9">
        <w:rPr>
          <w:rFonts w:ascii="Times New Roman" w:hAnsi="Times New Roman"/>
          <w:spacing w:val="-6"/>
          <w:sz w:val="24"/>
          <w:szCs w:val="24"/>
        </w:rPr>
        <w:t xml:space="preserve">Берри Дж., </w:t>
      </w:r>
      <w:proofErr w:type="spellStart"/>
      <w:r w:rsidRPr="00B832F9">
        <w:rPr>
          <w:rFonts w:ascii="Times New Roman" w:hAnsi="Times New Roman"/>
          <w:spacing w:val="-6"/>
          <w:sz w:val="24"/>
          <w:szCs w:val="24"/>
        </w:rPr>
        <w:t>Пуртинга</w:t>
      </w:r>
      <w:proofErr w:type="spellEnd"/>
      <w:r w:rsidRPr="00B832F9">
        <w:rPr>
          <w:rFonts w:ascii="Times New Roman" w:hAnsi="Times New Roman"/>
          <w:spacing w:val="-6"/>
          <w:sz w:val="24"/>
          <w:szCs w:val="24"/>
        </w:rPr>
        <w:t xml:space="preserve"> А.Х., </w:t>
      </w:r>
      <w:proofErr w:type="spellStart"/>
      <w:r w:rsidRPr="00B832F9">
        <w:rPr>
          <w:rFonts w:ascii="Times New Roman" w:hAnsi="Times New Roman"/>
          <w:spacing w:val="-6"/>
          <w:sz w:val="24"/>
          <w:szCs w:val="24"/>
        </w:rPr>
        <w:t>Сигалл</w:t>
      </w:r>
      <w:proofErr w:type="spellEnd"/>
      <w:r w:rsidRPr="00B832F9">
        <w:rPr>
          <w:rFonts w:ascii="Times New Roman" w:hAnsi="Times New Roman"/>
          <w:spacing w:val="-6"/>
          <w:sz w:val="24"/>
          <w:szCs w:val="24"/>
        </w:rPr>
        <w:t xml:space="preserve"> М.Х., </w:t>
      </w:r>
      <w:proofErr w:type="spellStart"/>
      <w:r w:rsidRPr="00B832F9">
        <w:rPr>
          <w:rFonts w:ascii="Times New Roman" w:hAnsi="Times New Roman"/>
          <w:spacing w:val="-6"/>
          <w:sz w:val="24"/>
          <w:szCs w:val="24"/>
        </w:rPr>
        <w:t>Дасен</w:t>
      </w:r>
      <w:proofErr w:type="spellEnd"/>
      <w:r w:rsidRPr="00B832F9">
        <w:rPr>
          <w:rFonts w:ascii="Times New Roman" w:hAnsi="Times New Roman"/>
          <w:spacing w:val="-6"/>
          <w:sz w:val="24"/>
          <w:szCs w:val="24"/>
        </w:rPr>
        <w:t xml:space="preserve"> П.Р. Кросс-культурная психология. Исследования и применение/перевод с англ. - Харьков: Гуманитарный Центр, 2010. </w:t>
      </w:r>
    </w:p>
    <w:p w:rsidR="00B832F9" w:rsidRPr="00B832F9" w:rsidRDefault="00B832F9" w:rsidP="00B8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832F9">
        <w:rPr>
          <w:rFonts w:ascii="Times New Roman" w:hAnsi="Times New Roman"/>
          <w:sz w:val="24"/>
          <w:szCs w:val="24"/>
        </w:rPr>
        <w:t>2.</w:t>
      </w:r>
      <w:r w:rsidRPr="00B832F9">
        <w:rPr>
          <w:rFonts w:ascii="Times New Roman" w:hAnsi="Times New Roman"/>
          <w:bCs/>
          <w:sz w:val="24"/>
          <w:szCs w:val="24"/>
          <w:lang w:val="en-US"/>
        </w:rPr>
        <w:t>Berry</w:t>
      </w:r>
      <w:r w:rsidRPr="00B832F9">
        <w:rPr>
          <w:rFonts w:ascii="Times New Roman" w:hAnsi="Times New Roman"/>
          <w:bCs/>
          <w:sz w:val="24"/>
          <w:szCs w:val="24"/>
        </w:rPr>
        <w:t xml:space="preserve">, </w:t>
      </w:r>
      <w:r w:rsidRPr="00B832F9">
        <w:rPr>
          <w:rFonts w:ascii="Times New Roman" w:hAnsi="Times New Roman"/>
          <w:bCs/>
          <w:sz w:val="24"/>
          <w:szCs w:val="24"/>
          <w:lang w:val="en-US"/>
        </w:rPr>
        <w:t>J</w:t>
      </w:r>
      <w:r w:rsidRPr="00B832F9">
        <w:rPr>
          <w:rFonts w:ascii="Times New Roman" w:hAnsi="Times New Roman"/>
          <w:bCs/>
          <w:sz w:val="24"/>
          <w:szCs w:val="24"/>
        </w:rPr>
        <w:t xml:space="preserve">. </w:t>
      </w:r>
      <w:r w:rsidRPr="00B832F9">
        <w:rPr>
          <w:rFonts w:ascii="Times New Roman" w:hAnsi="Times New Roman"/>
          <w:bCs/>
          <w:sz w:val="24"/>
          <w:szCs w:val="24"/>
          <w:lang w:val="en-US"/>
        </w:rPr>
        <w:t>W</w:t>
      </w:r>
      <w:r w:rsidRPr="00B832F9">
        <w:rPr>
          <w:rFonts w:ascii="Times New Roman" w:hAnsi="Times New Roman"/>
          <w:bCs/>
          <w:sz w:val="24"/>
          <w:szCs w:val="24"/>
        </w:rPr>
        <w:t xml:space="preserve">. </w:t>
      </w:r>
      <w:hyperlink r:id="rId6" w:tooltip="The Directories of Cross-Cultural Psychology (1968-1970): Building a Network" w:history="1">
        <w:r w:rsidRPr="00B832F9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The Directories of Cross-Cultural Psychology (1968-1970): Building a Network</w:t>
        </w:r>
      </w:hyperlink>
      <w:r w:rsidRPr="00B832F9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832F9">
        <w:rPr>
          <w:rFonts w:ascii="Times New Roman" w:hAnsi="Times New Roman"/>
          <w:spacing w:val="-6"/>
          <w:sz w:val="24"/>
          <w:szCs w:val="24"/>
          <w:lang w:val="en-US"/>
        </w:rPr>
        <w:t>3</w:t>
      </w:r>
      <w:r w:rsidRPr="00B832F9">
        <w:rPr>
          <w:rFonts w:ascii="Times New Roman" w:hAnsi="Times New Roman"/>
          <w:sz w:val="24"/>
          <w:szCs w:val="24"/>
          <w:lang w:val="en-US"/>
        </w:rPr>
        <w:t>.Hofstede</w:t>
      </w:r>
      <w:proofErr w:type="gramEnd"/>
      <w:r w:rsidRPr="00B832F9">
        <w:rPr>
          <w:rFonts w:ascii="Times New Roman" w:hAnsi="Times New Roman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4.</w:t>
      </w:r>
      <w:r w:rsidRPr="00B832F9">
        <w:rPr>
          <w:rFonts w:ascii="Times New Roman" w:hAnsi="Times New Roman"/>
          <w:bCs/>
          <w:sz w:val="24"/>
          <w:szCs w:val="24"/>
        </w:rPr>
        <w:t>Коул М. Культурно-историческая психология. - М., 2013.</w:t>
      </w:r>
    </w:p>
    <w:p w:rsidR="00B832F9" w:rsidRPr="00B832F9" w:rsidRDefault="00B832F9" w:rsidP="00B832F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B832F9">
        <w:rPr>
          <w:rFonts w:ascii="Times New Roman" w:hAnsi="Times New Roman"/>
          <w:spacing w:val="-4"/>
          <w:sz w:val="24"/>
          <w:szCs w:val="24"/>
        </w:rPr>
        <w:t xml:space="preserve">5.Лебедева Н.М. Введение в этническую и </w:t>
      </w:r>
      <w:proofErr w:type="spellStart"/>
      <w:proofErr w:type="gramStart"/>
      <w:r w:rsidRPr="00B832F9">
        <w:rPr>
          <w:rFonts w:ascii="Times New Roman" w:hAnsi="Times New Roman"/>
          <w:spacing w:val="-4"/>
          <w:sz w:val="24"/>
          <w:szCs w:val="24"/>
        </w:rPr>
        <w:t>кросс-культурную</w:t>
      </w:r>
      <w:proofErr w:type="spellEnd"/>
      <w:proofErr w:type="gramEnd"/>
      <w:r w:rsidRPr="00B832F9">
        <w:rPr>
          <w:rFonts w:ascii="Times New Roman" w:hAnsi="Times New Roman"/>
          <w:spacing w:val="-4"/>
          <w:sz w:val="24"/>
          <w:szCs w:val="24"/>
        </w:rPr>
        <w:t xml:space="preserve"> психологию. - М.: Изд. </w:t>
      </w:r>
    </w:p>
    <w:p w:rsidR="00B832F9" w:rsidRPr="00B832F9" w:rsidRDefault="00B832F9" w:rsidP="00B832F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B832F9">
        <w:rPr>
          <w:rFonts w:ascii="Times New Roman" w:hAnsi="Times New Roman"/>
          <w:spacing w:val="-4"/>
          <w:sz w:val="24"/>
          <w:szCs w:val="24"/>
        </w:rPr>
        <w:t>До</w:t>
      </w:r>
      <w:proofErr w:type="gramStart"/>
      <w:r w:rsidRPr="00B832F9">
        <w:rPr>
          <w:rFonts w:ascii="Times New Roman" w:hAnsi="Times New Roman"/>
          <w:spacing w:val="-4"/>
          <w:sz w:val="24"/>
          <w:szCs w:val="24"/>
        </w:rPr>
        <w:t>м"</w:t>
      </w:r>
      <w:proofErr w:type="gramEnd"/>
      <w:r w:rsidRPr="00B832F9">
        <w:rPr>
          <w:rFonts w:ascii="Times New Roman" w:hAnsi="Times New Roman"/>
          <w:spacing w:val="-4"/>
          <w:sz w:val="24"/>
          <w:szCs w:val="24"/>
        </w:rPr>
        <w:t xml:space="preserve">Ключ", 2011. </w:t>
      </w:r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2F9">
        <w:rPr>
          <w:rFonts w:ascii="Times New Roman" w:hAnsi="Times New Roman"/>
          <w:bCs/>
          <w:sz w:val="24"/>
          <w:szCs w:val="24"/>
        </w:rPr>
        <w:t xml:space="preserve">6.Лебедева Н. М. Кросс-культурная психология: цели и методы исследований. / Этология человека и смежные дисциплины / под ред. М. Л. </w:t>
      </w:r>
      <w:proofErr w:type="spellStart"/>
      <w:r w:rsidRPr="00B832F9">
        <w:rPr>
          <w:rFonts w:ascii="Times New Roman" w:hAnsi="Times New Roman"/>
          <w:bCs/>
          <w:sz w:val="24"/>
          <w:szCs w:val="24"/>
        </w:rPr>
        <w:t>Бутовской</w:t>
      </w:r>
      <w:proofErr w:type="spellEnd"/>
      <w:r w:rsidRPr="00B832F9">
        <w:rPr>
          <w:rFonts w:ascii="Times New Roman" w:hAnsi="Times New Roman"/>
          <w:bCs/>
          <w:sz w:val="24"/>
          <w:szCs w:val="24"/>
        </w:rPr>
        <w:t>., М., 2010. - С. 219-248.</w:t>
      </w:r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2F9"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 w:rsidRPr="00B832F9">
        <w:rPr>
          <w:rFonts w:ascii="Times New Roman" w:hAnsi="Times New Roman"/>
          <w:spacing w:val="-4"/>
          <w:sz w:val="24"/>
          <w:szCs w:val="24"/>
        </w:rPr>
        <w:t>Мацумото</w:t>
      </w:r>
      <w:proofErr w:type="spellEnd"/>
      <w:r w:rsidRPr="00B832F9">
        <w:rPr>
          <w:rFonts w:ascii="Times New Roman" w:hAnsi="Times New Roman"/>
          <w:spacing w:val="-4"/>
          <w:sz w:val="24"/>
          <w:szCs w:val="24"/>
        </w:rPr>
        <w:t xml:space="preserve"> Д. Психология и культура</w:t>
      </w:r>
      <w:r w:rsidRPr="00B832F9">
        <w:rPr>
          <w:rFonts w:ascii="Times New Roman" w:hAnsi="Times New Roman"/>
          <w:spacing w:val="-6"/>
          <w:sz w:val="24"/>
          <w:szCs w:val="24"/>
        </w:rPr>
        <w:t>/перевод с англ.</w:t>
      </w:r>
      <w:r w:rsidRPr="00B832F9">
        <w:rPr>
          <w:rFonts w:ascii="Times New Roman" w:hAnsi="Times New Roman"/>
          <w:spacing w:val="-4"/>
          <w:sz w:val="24"/>
          <w:szCs w:val="24"/>
        </w:rPr>
        <w:t>. – СПб.: Изд</w:t>
      </w:r>
      <w:proofErr w:type="gramStart"/>
      <w:r w:rsidRPr="00B832F9">
        <w:rPr>
          <w:rFonts w:ascii="Times New Roman" w:hAnsi="Times New Roman"/>
          <w:spacing w:val="-4"/>
          <w:sz w:val="24"/>
          <w:szCs w:val="24"/>
        </w:rPr>
        <w:t>.д</w:t>
      </w:r>
      <w:proofErr w:type="gramEnd"/>
      <w:r w:rsidRPr="00B832F9">
        <w:rPr>
          <w:rFonts w:ascii="Times New Roman" w:hAnsi="Times New Roman"/>
          <w:spacing w:val="-4"/>
          <w:sz w:val="24"/>
          <w:szCs w:val="24"/>
        </w:rPr>
        <w:t xml:space="preserve">ом на Неве, 2012. 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</w:rPr>
        <w:t>8.П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</w:rPr>
        <w:t>очебут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</w:rPr>
        <w:t xml:space="preserve"> Л.Г. К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</w:rPr>
        <w:t>росс-культурная и этническая психология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</w:rPr>
        <w:t>. – М., СПб, В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</w:rPr>
        <w:t>оронеж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</w:rPr>
        <w:t>: П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</w:rPr>
        <w:t xml:space="preserve">итер, 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</w:rPr>
        <w:t>2012.</w:t>
      </w:r>
    </w:p>
    <w:p w:rsidR="00B832F9" w:rsidRPr="00B832F9" w:rsidRDefault="00B832F9" w:rsidP="00B832F9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B832F9">
        <w:rPr>
          <w:rFonts w:ascii="Times New Roman" w:hAnsi="Times New Roman"/>
          <w:spacing w:val="-6"/>
          <w:sz w:val="24"/>
          <w:szCs w:val="24"/>
        </w:rPr>
        <w:t xml:space="preserve">10.Триандис Г. Культура и социальное поведение/перевод с англ. - М.: ФОРУМ, 2013. </w:t>
      </w:r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832F9">
        <w:rPr>
          <w:rFonts w:ascii="Times New Roman" w:hAnsi="Times New Roman"/>
          <w:bCs/>
          <w:sz w:val="24"/>
          <w:szCs w:val="24"/>
          <w:lang w:val="en-US"/>
        </w:rPr>
        <w:t>11</w:t>
      </w:r>
      <w:proofErr w:type="gramStart"/>
      <w:r w:rsidRPr="00B832F9">
        <w:rPr>
          <w:rFonts w:ascii="Times New Roman" w:hAnsi="Times New Roman"/>
          <w:bCs/>
          <w:sz w:val="24"/>
          <w:szCs w:val="24"/>
          <w:lang w:val="en-US"/>
        </w:rPr>
        <w:t>.Triandis</w:t>
      </w:r>
      <w:proofErr w:type="gramEnd"/>
      <w:r w:rsidRPr="00B832F9">
        <w:rPr>
          <w:rFonts w:ascii="Times New Roman" w:hAnsi="Times New Roman"/>
          <w:bCs/>
          <w:sz w:val="24"/>
          <w:szCs w:val="24"/>
          <w:lang w:val="en-US"/>
        </w:rPr>
        <w:t xml:space="preserve"> H. C. Culture and social behavior. - N. Y., 2014.</w:t>
      </w:r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832F9" w:rsidRPr="00B832F9" w:rsidRDefault="00B832F9" w:rsidP="00B832F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832F9">
        <w:rPr>
          <w:rFonts w:ascii="Times New Roman" w:hAnsi="Times New Roman"/>
          <w:b/>
          <w:lang w:val="kk-KZ"/>
        </w:rPr>
        <w:t>Additional Bib</w:t>
      </w:r>
      <w:proofErr w:type="spellStart"/>
      <w:r w:rsidRPr="00B832F9">
        <w:rPr>
          <w:rFonts w:ascii="Times New Roman" w:hAnsi="Times New Roman"/>
          <w:b/>
          <w:lang w:val="en-US"/>
        </w:rPr>
        <w:t>liography</w:t>
      </w:r>
      <w:proofErr w:type="spellEnd"/>
    </w:p>
    <w:p w:rsidR="00B832F9" w:rsidRPr="00B832F9" w:rsidRDefault="00B832F9" w:rsidP="00B832F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1.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S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ocial psychology</w:t>
      </w:r>
      <w:proofErr w:type="gramStart"/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B832F9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</w:p>
    <w:p w:rsidR="00B832F9" w:rsidRPr="00B832F9" w:rsidRDefault="00B832F9" w:rsidP="00B832F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</w:pP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Ltd</w:t>
      </w:r>
      <w:r w:rsidRPr="00B832F9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B832F9" w:rsidRPr="00B832F9" w:rsidRDefault="00B832F9" w:rsidP="00B83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B832F9">
        <w:rPr>
          <w:rFonts w:ascii="Times New Roman" w:hAnsi="Times New Roman"/>
          <w:bCs/>
          <w:sz w:val="24"/>
          <w:szCs w:val="24"/>
          <w:lang w:val="en-US"/>
        </w:rPr>
        <w:t>2.Valsiner</w:t>
      </w:r>
      <w:proofErr w:type="gramEnd"/>
      <w:r w:rsidRPr="00B832F9">
        <w:rPr>
          <w:rFonts w:ascii="Times New Roman" w:hAnsi="Times New Roman"/>
          <w:bCs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B832F9" w:rsidRPr="00B832F9" w:rsidRDefault="00B832F9" w:rsidP="00B832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832F9">
        <w:rPr>
          <w:rFonts w:ascii="Times New Roman" w:hAnsi="Times New Roman"/>
          <w:sz w:val="24"/>
          <w:szCs w:val="24"/>
          <w:lang w:val="en-US"/>
        </w:rPr>
        <w:t>3.Welzel</w:t>
      </w:r>
      <w:proofErr w:type="gramEnd"/>
      <w:r w:rsidRPr="00B832F9">
        <w:rPr>
          <w:rFonts w:ascii="Times New Roman" w:hAnsi="Times New Roman"/>
          <w:sz w:val="24"/>
          <w:szCs w:val="24"/>
          <w:lang w:val="en-US"/>
        </w:rPr>
        <w:t xml:space="preserve">, C., &amp; </w:t>
      </w:r>
      <w:proofErr w:type="spellStart"/>
      <w:r w:rsidRPr="00B832F9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B832F9">
        <w:rPr>
          <w:rFonts w:ascii="Times New Roman" w:hAnsi="Times New Roman"/>
          <w:sz w:val="24"/>
          <w:szCs w:val="24"/>
          <w:lang w:val="en-US"/>
        </w:rPr>
        <w:t>, R. (2011). Values, agency, and well-being: A human development model. Social Indicators Research, 97, 43-63.</w:t>
      </w:r>
    </w:p>
    <w:p w:rsidR="00B832F9" w:rsidRPr="00B832F9" w:rsidRDefault="00B832F9" w:rsidP="00B832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832F9">
        <w:rPr>
          <w:rFonts w:ascii="Times New Roman" w:hAnsi="Times New Roman"/>
          <w:sz w:val="24"/>
          <w:szCs w:val="24"/>
          <w:lang w:val="en-US"/>
        </w:rPr>
        <w:t>4.Welzel</w:t>
      </w:r>
      <w:proofErr w:type="gramEnd"/>
      <w:r w:rsidRPr="00B832F9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B832F9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B832F9">
        <w:rPr>
          <w:rFonts w:ascii="Times New Roman" w:hAnsi="Times New Roman"/>
          <w:sz w:val="24"/>
          <w:szCs w:val="24"/>
          <w:lang w:val="en-US"/>
        </w:rPr>
        <w:t xml:space="preserve">, R. &amp; </w:t>
      </w:r>
      <w:proofErr w:type="spellStart"/>
      <w:r w:rsidRPr="00B832F9">
        <w:rPr>
          <w:rFonts w:ascii="Times New Roman" w:hAnsi="Times New Roman"/>
          <w:sz w:val="24"/>
          <w:szCs w:val="24"/>
          <w:lang w:val="en-US"/>
        </w:rPr>
        <w:t>Klingemann</w:t>
      </w:r>
      <w:proofErr w:type="spellEnd"/>
      <w:r w:rsidRPr="00B832F9">
        <w:rPr>
          <w:rFonts w:ascii="Times New Roman" w:hAnsi="Times New Roman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B832F9" w:rsidRPr="00B832F9" w:rsidRDefault="00B832F9" w:rsidP="00B832F9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B832F9">
        <w:rPr>
          <w:rFonts w:ascii="Times New Roman" w:hAnsi="Times New Roman"/>
          <w:bCs/>
          <w:sz w:val="24"/>
          <w:szCs w:val="24"/>
          <w:lang w:val="en-US"/>
        </w:rPr>
        <w:t>5.</w:t>
      </w:r>
      <w:r w:rsidRPr="00B832F9">
        <w:rPr>
          <w:rFonts w:ascii="Times New Roman" w:hAnsi="Times New Roman"/>
          <w:bCs/>
          <w:iCs/>
          <w:sz w:val="24"/>
          <w:szCs w:val="24"/>
          <w:lang w:val="en-US"/>
        </w:rPr>
        <w:t>The</w:t>
      </w:r>
      <w:proofErr w:type="gramEnd"/>
      <w:r w:rsidRPr="00B8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7" w:history="1">
        <w:r w:rsidRPr="00B832F9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Pr="00B8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; </w:t>
      </w:r>
      <w:hyperlink r:id="rId8" w:history="1">
        <w:r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B832F9" w:rsidRPr="00B832F9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  <w:lang w:val="en-US"/>
        </w:rPr>
      </w:pPr>
    </w:p>
    <w:p w:rsidR="00B832F9" w:rsidRPr="00B832F9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B832F9">
        <w:rPr>
          <w:b/>
          <w:i/>
          <w:sz w:val="24"/>
          <w:szCs w:val="24"/>
        </w:rPr>
        <w:t>Интернет-ресурсы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http://www.azps.ru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http://www.koob.ru/</w:t>
      </w:r>
    </w:p>
    <w:p w:rsidR="00B832F9" w:rsidRPr="00B832F9" w:rsidRDefault="0014252C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9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B832F9" w:rsidRPr="00B832F9" w:rsidRDefault="0014252C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10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B832F9" w:rsidRPr="00E45E81" w:rsidRDefault="00B832F9" w:rsidP="00E45E81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proofErr w:type="spellStart"/>
      <w:r w:rsidRPr="00B832F9">
        <w:rPr>
          <w:rFonts w:ascii="Times New Roman" w:hAnsi="Times New Roman"/>
          <w:bCs/>
          <w:sz w:val="24"/>
          <w:szCs w:val="24"/>
        </w:rPr>
        <w:t>www.gumer.info</w:t>
      </w:r>
      <w:proofErr w:type="spellEnd"/>
    </w:p>
    <w:sectPr w:rsidR="00B832F9" w:rsidRPr="00E45E81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906"/>
    <w:rsid w:val="00043664"/>
    <w:rsid w:val="00085F5D"/>
    <w:rsid w:val="000F026D"/>
    <w:rsid w:val="00107982"/>
    <w:rsid w:val="00120E35"/>
    <w:rsid w:val="0014252C"/>
    <w:rsid w:val="00152AE7"/>
    <w:rsid w:val="001553F3"/>
    <w:rsid w:val="0015643A"/>
    <w:rsid w:val="001A7A1B"/>
    <w:rsid w:val="001F365F"/>
    <w:rsid w:val="002202F7"/>
    <w:rsid w:val="00224BC0"/>
    <w:rsid w:val="00237EDD"/>
    <w:rsid w:val="0024636D"/>
    <w:rsid w:val="00246B94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45576"/>
    <w:rsid w:val="003717B0"/>
    <w:rsid w:val="00376082"/>
    <w:rsid w:val="003A1C0D"/>
    <w:rsid w:val="003A2B88"/>
    <w:rsid w:val="003B20A4"/>
    <w:rsid w:val="003B6BFD"/>
    <w:rsid w:val="0044145D"/>
    <w:rsid w:val="00474996"/>
    <w:rsid w:val="004B75A1"/>
    <w:rsid w:val="004D796E"/>
    <w:rsid w:val="004E2D5B"/>
    <w:rsid w:val="00525152"/>
    <w:rsid w:val="0053290C"/>
    <w:rsid w:val="00540B4A"/>
    <w:rsid w:val="0059202B"/>
    <w:rsid w:val="005A01EC"/>
    <w:rsid w:val="005E3A32"/>
    <w:rsid w:val="005E5AB0"/>
    <w:rsid w:val="006278B2"/>
    <w:rsid w:val="00631D27"/>
    <w:rsid w:val="0065670A"/>
    <w:rsid w:val="0069372F"/>
    <w:rsid w:val="00697730"/>
    <w:rsid w:val="006E3FF9"/>
    <w:rsid w:val="006E7ED8"/>
    <w:rsid w:val="006F02F6"/>
    <w:rsid w:val="006F67E2"/>
    <w:rsid w:val="00706DAD"/>
    <w:rsid w:val="00723082"/>
    <w:rsid w:val="00745079"/>
    <w:rsid w:val="00776B48"/>
    <w:rsid w:val="007813E5"/>
    <w:rsid w:val="007C0FF0"/>
    <w:rsid w:val="007D38D1"/>
    <w:rsid w:val="008078B5"/>
    <w:rsid w:val="008146D4"/>
    <w:rsid w:val="008465FA"/>
    <w:rsid w:val="00850633"/>
    <w:rsid w:val="00891854"/>
    <w:rsid w:val="008B66B6"/>
    <w:rsid w:val="008C01CE"/>
    <w:rsid w:val="008F6509"/>
    <w:rsid w:val="00937237"/>
    <w:rsid w:val="009478D1"/>
    <w:rsid w:val="00967B37"/>
    <w:rsid w:val="00972316"/>
    <w:rsid w:val="009B4AA0"/>
    <w:rsid w:val="009C7BFE"/>
    <w:rsid w:val="009E0F7E"/>
    <w:rsid w:val="00A07823"/>
    <w:rsid w:val="00A11151"/>
    <w:rsid w:val="00A17EB6"/>
    <w:rsid w:val="00A650C6"/>
    <w:rsid w:val="00A7646F"/>
    <w:rsid w:val="00AB7FA0"/>
    <w:rsid w:val="00AD4CF0"/>
    <w:rsid w:val="00AE34A4"/>
    <w:rsid w:val="00B77081"/>
    <w:rsid w:val="00B832F9"/>
    <w:rsid w:val="00B85742"/>
    <w:rsid w:val="00BF0187"/>
    <w:rsid w:val="00BF34FA"/>
    <w:rsid w:val="00C027AF"/>
    <w:rsid w:val="00C0395D"/>
    <w:rsid w:val="00C12C82"/>
    <w:rsid w:val="00C255C3"/>
    <w:rsid w:val="00C42531"/>
    <w:rsid w:val="00C74180"/>
    <w:rsid w:val="00C827C3"/>
    <w:rsid w:val="00CA3EA3"/>
    <w:rsid w:val="00CB3808"/>
    <w:rsid w:val="00CB3E0A"/>
    <w:rsid w:val="00CC1DB0"/>
    <w:rsid w:val="00CD388E"/>
    <w:rsid w:val="00D27B40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33145"/>
    <w:rsid w:val="00E45E81"/>
    <w:rsid w:val="00E81C3D"/>
    <w:rsid w:val="00EB3673"/>
    <w:rsid w:val="00F716DF"/>
    <w:rsid w:val="00F72685"/>
    <w:rsid w:val="00F81672"/>
    <w:rsid w:val="00F84A73"/>
    <w:rsid w:val="00F86342"/>
    <w:rsid w:val="00F93EBD"/>
    <w:rsid w:val="00FC4906"/>
    <w:rsid w:val="00FD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0"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9707/2307-0919.1010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5BE4-D2B6-4B76-9DF1-FD500B7B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1022</Words>
  <Characters>5831</Characters>
  <Application>Microsoft Office Word</Application>
  <DocSecurity>0</DocSecurity>
  <Lines>48</Lines>
  <Paragraphs>13</Paragraphs>
  <ScaleCrop>false</ScaleCrop>
  <Company>Grizli777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130</cp:revision>
  <dcterms:created xsi:type="dcterms:W3CDTF">2016-01-09T11:09:00Z</dcterms:created>
  <dcterms:modified xsi:type="dcterms:W3CDTF">2016-09-24T17:53:00Z</dcterms:modified>
</cp:coreProperties>
</file>